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right"/>
        <w:spacing w:after="120" w:line="340" w:lineRule="auto"/>
      </w:pPr>
      <w:r>
        <w:rPr>
          <w:rFonts w:ascii="Batang" w:eastAsia="Batang" w:hAnsi="Batang"/>
          <w:sz w:val="18"/>
        </w:rPr>
        <w:t xml:space="preserve"> </w:t>
      </w:r>
    </w:p>
    <w:p>
      <w:pPr>
        <w:jc w:val="center"/>
        <w:spacing w:after="320" w:line="340" w:lineRule="auto"/>
      </w:pPr>
      <w:r>
        <w:rPr>
          <w:rFonts w:ascii="Batang" w:eastAsia="Batang" w:hAnsi="Batang"/>
          <w:b/>
          <w:sz w:val="34"/>
          <w:spacing w:val="80"/>
        </w:rPr>
        <w:t xml:space="preserve">재 직 증 명 서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2200"/>
        <w:gridCol w:w="6600"/>
      </w:tblGrid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성　　　명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생 년 월 일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직　　　위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재 직 기 간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담 당 업 무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</w:tbl>
    <w:p>
      <w:pPr>
        <w:spacing w:after="260" w:line="340" w:lineRule="auto"/>
      </w:pPr>
      <w:r>
        <w:rPr>
          <w:rFonts w:ascii="Batang" w:eastAsia="Batang" w:hAnsi="Batang"/>
          <w:sz w:val="12"/>
        </w:rPr>
        <w:t xml:space="preserve"> </w:t>
      </w:r>
    </w:p>
    <w:p>
      <w:pPr>
        <w:jc w:val="center"/>
        <w:spacing w:after="320" w:line="340" w:lineRule="auto"/>
      </w:pPr>
      <w:r>
        <w:rPr>
          <w:rFonts w:ascii="Batang" w:eastAsia="Batang" w:hAnsi="Batang"/>
          <w:sz w:val="22"/>
        </w:rPr>
        <w:t xml:space="preserve">위와 같이 재직하고 있음을 증명합니다.</w:t>
      </w:r>
    </w:p>
    <w:p>
      <w:pPr>
        <w:jc w:val="center"/>
        <w:spacing w:after="320" w:line="340" w:lineRule="auto"/>
      </w:pPr>
      <w:r>
        <w:rPr>
          <w:rFonts w:ascii="Batang" w:eastAsia="Batang" w:hAnsi="Batang"/>
          <w:sz w:val="20"/>
        </w:rPr>
        <w:t xml:space="preserve">      년      월      일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</w:tblPr>
      <w:tblGrid>
        <w:gridCol w:w="2200"/>
        <w:gridCol w:w="6600"/>
      </w:tblGrid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회　사　명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</w:t>
            </w:r>
          </w:p>
        </w:tc>
      </w:tr>
      <w:tr>
        <w:tc>
          <w:tcPr>
            <w:tcW w:w="2200" w:type="dxa"/>
            <w:shd w:val="clear" w:color="auto" w:fill="F2F4F8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b/>
                <w:sz w:val="18"/>
              </w:rPr>
              <w:t xml:space="preserve">대　표　자</w:t>
            </w:r>
          </w:p>
        </w:tc>
        <w:tc>
          <w:tcPr>
            <w:tcW w:w="6600" w:type="dxa"/>
            <w:vAlign w:val="center"/>
          </w:tcPr>
          <w:p>
            <w:pPr>
              <w:jc w:val="left"/>
              <w:spacing w:after="0" w:line="340" w:lineRule="auto"/>
            </w:pPr>
            <w:r>
              <w:rPr>
                <w:rFonts w:ascii="Batang" w:eastAsia="Batang" w:hAnsi="Batang"/>
                <w:sz w:val="18"/>
              </w:rPr>
              <w:t xml:space="preserve">                     (직인)</w:t>
            </w:r>
          </w:p>
        </w:tc>
      </w:tr>
    </w:tbl>
    <w:sectPr>
      <w:pgSz w:w="11906" w:h="16838"/>
      <w:pgMar w:top="1400" w:right="1130" w:bottom="1250" w:left="1130"/>
    </w:sectPr>
  </w:body>
</w:document>
</file>

<file path=docProps/core.xml><?xml version="1.0" encoding="utf-8"?>
<cp:coreProperties xmlns:cp="http://schemas.openxmlformats.org/package/2006/metadata/core-properties" xmlns:dc="http://purl.org/dc/elements/1.1/">
  <dc:title/>
  <dc:subject/>
  <dc:description>서식 근거: 근로기준법 제39조(사용증명서), 같은 법 시행령 제19조(청구 자격 30일·기한 3년). 법 제39조 제2항에 따라 근로자가 요구한 사항만 기재해야 합니다. 노무 자문이 아니므로 구체적 판단은 공인노무사 또는 고용노동부(1350)에 확인하세요.</dc:description>
</cp:coreProperties>
</file>