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전 자 근 로 계 약 서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비대면 체결 · 전자서명</w:t>
      </w:r>
    </w:p>
    <w:p>
      <w:pPr>
        <w:spacing w:after="200" w:before="0" w:line="300" w:lineRule="auto"/>
      </w:pPr>
      <w:r>
        <w:rPr>
          <w:rFonts w:ascii="맑은 고딕" w:hAnsi="맑은 고딕" w:eastAsia="맑은 고딕"/>
          <w:b w:val="0"/>
          <w:color w:val="63676E"/>
          <w:sz w:val="18"/>
        </w:rPr>
        <w:t>본 계약은 「전자문서 및 전자거래 기본법」에 따라 전자적 형태로 작성·서명하며, 갑과 을은 그 효력을 인정한다. 사업주는 체결 즉시 본 계약서를 전자적 방법으로 근로자에게 교부한다.</w:t>
      </w:r>
    </w:p>
    <w:p>
      <w:pPr>
        <w:spacing w:after="8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사업주(갑)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 업 체 명</w:t>
            </w:r>
          </w:p>
        </w:tc>
        <w:tc>
          <w:tcPr>
            <w:tcW w:type="dxa" w:w="255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550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대 표 자</w:t>
            </w:r>
          </w:p>
        </w:tc>
        <w:tc>
          <w:tcPr>
            <w:tcW w:type="dxa" w:w="255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사업자등록번호</w:t>
            </w:r>
          </w:p>
        </w:tc>
        <w:tc>
          <w:tcPr>
            <w:tcW w:type="dxa" w:w="255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550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55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650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근로자(을)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       명</w:t>
            </w:r>
          </w:p>
        </w:tc>
        <w:tc>
          <w:tcPr>
            <w:tcW w:type="dxa" w:w="255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550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생년월일</w:t>
            </w:r>
          </w:p>
        </w:tc>
        <w:tc>
          <w:tcPr>
            <w:tcW w:type="dxa" w:w="255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650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55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550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이 메 일</w:t>
            </w:r>
          </w:p>
        </w:tc>
        <w:tc>
          <w:tcPr>
            <w:tcW w:type="dxa" w:w="2550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근로계약기간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□ 기간의 정함 없음 (20      .      .      부터)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□ 기간의 정함 있음 (20   .   .   ~ 20   .   .  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 무 장 소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                               (□ 재택근무 포함)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업무의 내용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소정근로시간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      시       분부터        시       분까지 · 휴게        분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근무일 / 휴일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매주        일 근무 · 주휴일 매주        요일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임금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① 기본급 : 월(일·시간)               원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② 상여금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③ 기타급여(제수당 등)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④ 임금지급일 : 매월(매주·매일)        일 (휴일인 경우 전일 지급)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⑤ 지급방법 : □ 근로자에게 직접 지급   □ 예금통장 입금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   (             은행 /                     / 예금주            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2026년 최저임금은 시급 10,320원(월 환산 2,156,880원)입니다. 이보다 낮게 정한 부분은 무효입니다.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연차유급휴가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근로기준법에서 정하는 바에 따라 부여한다.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1년 미만: 1개월 개근 시 1일 / 1년 이상: 15일 (5인 이상 사업장)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사회보험 적용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□ 고용보험   □ 산재보험   □ 국민연금   □ 건강보험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근로계약서 교부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사업주는 근로계약을 체결함과 동시에 본 계약서를 사본하여 근로자의 교부요구와 관계없이 근로자에게 교부한다. (근로기준법 제17조)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성실이행 의무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사업주와 근로자는 각자가 근로계약·취업규칙·단체협약을 지키고 성실하게 이행하여야 한다.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기       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이 계약에 정함이 없는 사항은 근로기준법령에 의한다.</w:t>
            </w:r>
          </w:p>
        </w:tc>
      </w:tr>
    </w:tbl>
    <w:p>
      <w:pPr>
        <w:spacing w:after="16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1"/>
        </w:rPr>
        <w:t>■ 전자서명 및 교부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구분</w:t>
            </w:r>
          </w:p>
        </w:tc>
        <w:tc>
          <w:tcPr>
            <w:tcW w:type="dxa" w:w="3400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성명 · 이메일 · 서명일시</w:t>
            </w:r>
          </w:p>
        </w:tc>
        <w:tc>
          <w:tcPr>
            <w:tcW w:type="dxa" w:w="3400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전자서명 (이미지 또는 타이핑)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사업주(갑)</w:t>
            </w:r>
          </w:p>
        </w:tc>
        <w:tc>
          <w:tcPr>
            <w:tcW w:type="dxa" w:w="3742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성명 :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이메일 :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서명일시 :</w:t>
            </w:r>
          </w:p>
        </w:tc>
        <w:tc>
          <w:tcPr>
            <w:tcW w:type="dxa" w:w="3742"/>
          </w:tcPr>
          <w:p>
            <w:pPr>
              <w:spacing w:before="260" w:after="26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B4B6BD"/>
                <w:sz w:val="18"/>
              </w:rPr>
              <w:t>(서명란)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근로자(을)</w:t>
            </w:r>
          </w:p>
        </w:tc>
        <w:tc>
          <w:tcPr>
            <w:tcW w:type="dxa" w:w="3742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성명 :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이메일 :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서명일시 :</w:t>
            </w:r>
          </w:p>
        </w:tc>
        <w:tc>
          <w:tcPr>
            <w:tcW w:type="dxa" w:w="3742"/>
          </w:tcPr>
          <w:p>
            <w:pPr>
              <w:spacing w:before="260" w:after="26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B4B6BD"/>
                <w:sz w:val="18"/>
              </w:rPr>
              <w:t>(서명란)</w:t>
            </w:r>
          </w:p>
        </w:tc>
      </w:tr>
      <w:tr>
        <w:tc>
          <w:tcPr>
            <w:tcW w:type="dxa" w:w="3400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교부 확인</w:t>
            </w:r>
          </w:p>
        </w:tc>
        <w:tc>
          <w:tcPr>
            <w:tcW w:type="dxa" w:w="6800"/>
            <w:gridSpan w:val="2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근로자는 본 계약서 사본을 20      년      월      일  □ 이메일  □ 사내시스템  으로 교부받았음을 확인함.</w:t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fill="E4FBF6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전자근로계약서로 체결할 때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전자문서도 서면으로 인정됩니다. 다만 근로자가 열람·출력할 수 있어야 합니다.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체결 후 사본을 반드시 전자적 방법으로 교부하고, 교부 사실을 남겨 두세요.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서명 후 PDF로 변환해 보내면 내용 변경을 막을 수 있습니다.</w:t>
            </w:r>
          </w:p>
        </w:tc>
      </w:tr>
    </w:tbl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