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240" w:line="288" w:lineRule="auto"/>
        <w:jc w:val="center"/>
      </w:pPr>
      <w:r>
        <w:rPr>
          <w:rFonts w:ascii="Malgun Gothic" w:hAnsi="Malgun Gothic" w:cs="Malgun Gothic" w:eastAsia="맑은 고딕"/>
          <w:b/>
          <w:color w:val="1B1D22"/>
          <w:sz w:val="40"/>
        </w:rPr>
        <w:t>개인정보 제3자 제공 동의서</w:t>
      </w:r>
    </w:p>
    <w:tbl>
      <w:tblPr>
        <w:tblStyle w:val="TableGrid"/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2891"/>
        <w:gridCol w:w="6747"/>
      </w:tblGrid>
      <w:tr>
        <w:trPr>
          <w:trHeight w:val="567" w:hRule="atLeast"/>
          <w:cantSplit/>
        </w:trPr>
        <w:tc>
          <w:tcPr>
            <w:tcW w:type="dxa" w:w="2891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개인정보를 제공받는 자</w:t>
            </w:r>
          </w:p>
        </w:tc>
        <w:tc>
          <w:tcPr>
            <w:tcW w:type="dxa" w:w="6746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1B1D22"/>
                <w:sz w:val="20"/>
              </w:rPr>
              <w:t>[받는 회사·기관명]</w:t>
            </w:r>
          </w:p>
        </w:tc>
      </w:tr>
      <w:tr>
        <w:trPr>
          <w:trHeight w:val="737" w:hRule="atLeast"/>
          <w:cantSplit/>
        </w:trPr>
        <w:tc>
          <w:tcPr>
            <w:tcW w:type="dxa" w:w="2891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제공받는 자의 이용 목적</w:t>
            </w:r>
          </w:p>
        </w:tc>
        <w:tc>
          <w:tcPr>
            <w:tcW w:type="dxa" w:w="6746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1B1D22"/>
                <w:sz w:val="20"/>
              </w:rPr>
              <w:t>[받는 쪽이 무엇에 쓰는지]</w:t>
            </w:r>
          </w:p>
        </w:tc>
      </w:tr>
      <w:tr>
        <w:trPr>
          <w:trHeight w:val="737" w:hRule="atLeast"/>
          <w:cantSplit/>
        </w:trPr>
        <w:tc>
          <w:tcPr>
            <w:tcW w:type="dxa" w:w="2891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제공하는 개인정보 항목</w:t>
            </w:r>
          </w:p>
        </w:tc>
        <w:tc>
          <w:tcPr>
            <w:tcW w:type="dxa" w:w="6746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1B1D22"/>
                <w:sz w:val="20"/>
              </w:rPr>
              <w:t>[넘기는 항목만 하나씩]</w:t>
            </w:r>
          </w:p>
        </w:tc>
      </w:tr>
      <w:tr>
        <w:trPr>
          <w:trHeight w:val="737" w:hRule="atLeast"/>
          <w:cantSplit/>
        </w:trPr>
        <w:tc>
          <w:tcPr>
            <w:tcW w:type="dxa" w:w="2891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제공받는 자의 보유·이용 기간</w:t>
            </w:r>
          </w:p>
        </w:tc>
        <w:tc>
          <w:tcPr>
            <w:tcW w:type="dxa" w:w="6746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1B1D22"/>
                <w:sz w:val="20"/>
              </w:rPr>
              <w:t>[받는 쪽이 언제까지 보관하는지]</w:t>
            </w:r>
          </w:p>
        </w:tc>
      </w:tr>
      <w:tr>
        <w:trPr>
          <w:trHeight w:val="737" w:hRule="atLeast"/>
          <w:cantSplit/>
        </w:trPr>
        <w:tc>
          <w:tcPr>
            <w:tcW w:type="dxa" w:w="2891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동의 거부 권리</w:t>
            </w:r>
          </w:p>
        </w:tc>
        <w:tc>
          <w:tcPr>
            <w:tcW w:type="dxa" w:w="6746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1B1D22"/>
                <w:sz w:val="20"/>
              </w:rPr>
              <w:t>동의를 거부할 수 있어요. 거부하면 [실제 불이익]. (불이익이 없으면 이 문장은 빼요)</w:t>
            </w:r>
          </w:p>
        </w:tc>
      </w:tr>
      <w:tr>
        <w:trPr>
          <w:trHeight w:val="567" w:hRule="atLeast"/>
          <w:cantSplit/>
        </w:trPr>
        <w:tc>
          <w:tcPr>
            <w:tcW w:type="dxa" w:w="2891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동의 여부</w:t>
            </w:r>
          </w:p>
        </w:tc>
        <w:tc>
          <w:tcPr>
            <w:tcW w:type="dxa" w:w="6746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1B1D22"/>
                <w:sz w:val="20"/>
              </w:rPr>
              <w:t>□ 동의함 □ 동의하지 않음</w:t>
            </w:r>
          </w:p>
        </w:tc>
      </w:tr>
    </w:tbl>
    <w:p>
      <w:pPr>
        <w:spacing w:before="0" w:after="120" w:line="240" w:lineRule="auto"/>
      </w:pPr>
    </w:p>
    <w:p>
      <w:pPr>
        <w:spacing w:before="200" w:after="200" w:line="324" w:lineRule="auto"/>
        <w:jc w:val="center"/>
      </w:pPr>
      <w:r>
        <w:rPr>
          <w:rFonts w:ascii="Malgun Gothic" w:hAnsi="Malgun Gothic" w:cs="Malgun Gothic" w:eastAsia="맑은 고딕"/>
          <w:b w:val="0"/>
          <w:color w:val="1B1D22"/>
          <w:sz w:val="22"/>
        </w:rPr>
        <w:t>작성일   20      년      월      일</w:t>
      </w:r>
    </w:p>
    <w:tbl>
      <w:tblPr>
        <w:tblLook w:firstColumn="1" w:firstRow="1" w:lastColumn="0" w:lastRow="0" w:noHBand="0" w:noVBand="1" w:val="04A0"/>
        <w:tblLayout w:type="fixed"/>
        <w:tblW w:w="9639" w:type="dxa"/>
      </w:tblPr>
      <w:tblGrid>
        <w:gridCol w:w="2608"/>
        <w:gridCol w:w="4762"/>
        <w:gridCol w:w="2268"/>
      </w:tblGrid>
      <w:tr>
        <w:trPr>
          <w:trHeight w:val="680" w:hRule="atLeast"/>
          <w:cantSplit/>
        </w:trPr>
        <w:tc>
          <w:tcPr>
            <w:tcW w:type="dxa" w:w="2608"/>
            <w:vAlign w:val="bottom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1"/>
              </w:rPr>
              <w:t>동의하는 사람</w:t>
            </w:r>
          </w:p>
        </w:tc>
        <w:tc>
          <w:tcPr>
            <w:tcW w:type="dxa" w:w="4762"/>
            <w:vAlign w:val="bottom"/>
            <w:tcBorders>
              <w:bottom w:val="single" w:sz="6" w:color="9AA1AD"/>
            </w:tcBorders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1B1D22"/>
                <w:sz w:val="21"/>
              </w:rPr>
              <w:t>성명</w:t>
            </w:r>
          </w:p>
        </w:tc>
        <w:tc>
          <w:tcPr>
            <w:tcW w:type="dxa" w:w="2268"/>
            <w:vAlign w:val="bottom"/>
          </w:tcPr>
          <w:p>
            <w:pPr>
              <w:spacing w:before="0" w:after="0" w:line="312" w:lineRule="auto"/>
              <w:jc w:val="right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9"/>
              </w:rPr>
              <w:t>(서명)</w:t>
            </w:r>
          </w:p>
        </w:tc>
      </w:tr>
    </w:tbl>
    <w:p>
      <w:pPr>
        <w:spacing w:before="0" w:after="80" w:line="240" w:lineRule="auto"/>
      </w:pPr>
    </w:p>
    <w:p>
      <w:pPr>
        <w:spacing w:before="120" w:after="0" w:line="336" w:lineRule="auto"/>
      </w:pPr>
      <w:r>
        <w:rPr>
          <w:rFonts w:ascii="Malgun Gothic" w:hAnsi="Malgun Gothic" w:cs="Malgun Gothic" w:eastAsia="맑은 고딕"/>
          <w:b w:val="0"/>
          <w:color w:val="8A909C"/>
          <w:sz w:val="17"/>
        </w:rPr>
        <w:t>※ 알릴 사항은 5가지예요(개인정보 보호법 제17조제2항).</w:t>
      </w:r>
    </w:p>
    <w:sectPr w:rsidR="00FC693F" w:rsidRPr="0006063C" w:rsidSect="00034616">
      <w:footerReference w:type="default" r:id="rId9"/>
      <w:pgSz w:w="11906" w:h="16838"/>
      <w:pgMar w:top="907" w:right="1134" w:bottom="907" w:left="1134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324" w:lineRule="auto"/>
      <w:jc w:val="center"/>
    </w:pPr>
    <w:r>
      <w:rPr>
        <w:rFonts w:ascii="Malgun Gothic" w:hAnsi="Malgun Gothic" w:cs="Malgun Gothic" w:eastAsia="맑은 고딕"/>
        <w:b w:val="0"/>
        <w:color w:val="8A909C"/>
        <w:sz w:val="15"/>
      </w:rPr>
      <w:t>인포팁 양식 · info.fandit.net — 예시 양식이에요. 제출처가 정한 서식이 있으면 그 서식을 먼저 쓰세요.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개인정보 제3자 제공 동의서</dc:title>
  <dc:subject>양식</dc:subject>
  <dc:creator>인포팁</dc:creator>
  <cp:keywords/>
  <dc:description>info.fandit.net</dc:description>
  <cp:lastModifiedBy>인포팁</cp:lastModifiedBy>
  <cp:revision>1</cp:revision>
  <dcterms:created xsi:type="dcterms:W3CDTF">2013-12-23T23:15:00Z</dcterms:created>
  <dcterms:modified xsi:type="dcterms:W3CDTF">2013-12-23T23:15:00Z</dcterms:modified>
  <cp:category/>
</cp:coreProperties>
</file>